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40" w:rsidRDefault="00CA766B">
      <w:pPr>
        <w:spacing w:line="276" w:lineRule="auto"/>
        <w:jc w:val="center"/>
        <w:divId w:val="1509562814"/>
      </w:pPr>
      <w:bookmarkStart w:id="0" w:name="_GoBack"/>
      <w:bookmarkEnd w:id="0"/>
      <w:r>
        <w:rPr>
          <w:color w:val="0070C0"/>
          <w:sz w:val="22"/>
          <w:szCs w:val="22"/>
        </w:rPr>
        <w:t>Министерство науки и высшего образования Российской Федерации</w:t>
      </w:r>
    </w:p>
    <w:p w:rsidR="00D83440" w:rsidRDefault="00CA766B">
      <w:pPr>
        <w:jc w:val="center"/>
        <w:divId w:val="1509562814"/>
      </w:pPr>
      <w:r>
        <w:rPr>
          <w:color w:val="0070C0"/>
          <w:sz w:val="22"/>
          <w:szCs w:val="22"/>
        </w:rPr>
        <w:t> </w:t>
      </w:r>
    </w:p>
    <w:p w:rsidR="00D83440" w:rsidRDefault="00CA766B">
      <w:pPr>
        <w:spacing w:line="276" w:lineRule="auto"/>
        <w:jc w:val="center"/>
        <w:divId w:val="1509562814"/>
        <w:rPr>
          <w:spacing w:val="8"/>
        </w:rPr>
      </w:pPr>
      <w:r>
        <w:rPr>
          <w:color w:val="0070C0"/>
          <w:spacing w:val="8"/>
          <w:sz w:val="22"/>
          <w:szCs w:val="22"/>
        </w:rPr>
        <w:t>федеральное государственное автономное образовательное учреждение </w:t>
      </w:r>
    </w:p>
    <w:p w:rsidR="00D83440" w:rsidRDefault="00CA766B">
      <w:pPr>
        <w:spacing w:line="276" w:lineRule="auto"/>
        <w:jc w:val="center"/>
        <w:divId w:val="1509562814"/>
        <w:rPr>
          <w:spacing w:val="8"/>
        </w:rPr>
      </w:pPr>
      <w:r>
        <w:rPr>
          <w:color w:val="0070C0"/>
          <w:spacing w:val="8"/>
          <w:sz w:val="22"/>
          <w:szCs w:val="22"/>
        </w:rPr>
        <w:t>высшего образования </w:t>
      </w:r>
    </w:p>
    <w:p w:rsidR="00D83440" w:rsidRDefault="00CA766B">
      <w:pPr>
        <w:spacing w:line="276" w:lineRule="auto"/>
        <w:jc w:val="center"/>
        <w:divId w:val="1509562814"/>
        <w:rPr>
          <w:spacing w:val="8"/>
        </w:rPr>
      </w:pPr>
      <w:r>
        <w:rPr>
          <w:b/>
          <w:bCs/>
          <w:color w:val="0070C0"/>
          <w:spacing w:val="8"/>
          <w:sz w:val="28"/>
          <w:szCs w:val="28"/>
        </w:rPr>
        <w:t>«Московский физико-технический институт</w:t>
      </w:r>
    </w:p>
    <w:p w:rsidR="00D83440" w:rsidRDefault="00CA766B">
      <w:pPr>
        <w:spacing w:line="276" w:lineRule="auto"/>
        <w:jc w:val="center"/>
        <w:divId w:val="1509562814"/>
        <w:rPr>
          <w:spacing w:val="8"/>
        </w:rPr>
      </w:pPr>
      <w:r>
        <w:rPr>
          <w:b/>
          <w:bCs/>
          <w:color w:val="0070C0"/>
          <w:spacing w:val="8"/>
          <w:sz w:val="20"/>
          <w:szCs w:val="20"/>
        </w:rPr>
        <w:t>(национальный исследовательский университет</w:t>
      </w:r>
      <w:r>
        <w:rPr>
          <w:b/>
          <w:bCs/>
          <w:color w:val="0070C0"/>
          <w:spacing w:val="8"/>
        </w:rPr>
        <w:t>)»</w:t>
      </w:r>
    </w:p>
    <w:p w:rsidR="00D83440" w:rsidRDefault="00CA766B">
      <w:pPr>
        <w:spacing w:line="276" w:lineRule="auto"/>
        <w:jc w:val="center"/>
        <w:divId w:val="1509562814"/>
        <w:rPr>
          <w:spacing w:val="8"/>
        </w:rPr>
      </w:pPr>
      <w:r>
        <w:rPr>
          <w:b/>
          <w:bCs/>
          <w:color w:val="0070C0"/>
          <w:spacing w:val="8"/>
        </w:rPr>
        <w:t> </w:t>
      </w:r>
    </w:p>
    <w:p w:rsidR="00D83440" w:rsidRDefault="00CA766B">
      <w:pPr>
        <w:spacing w:after="200" w:line="276" w:lineRule="auto"/>
        <w:jc w:val="center"/>
        <w:divId w:val="1509562814"/>
      </w:pPr>
      <w:r>
        <w:rPr>
          <w:b/>
          <w:bCs/>
          <w:color w:val="0070C0"/>
          <w:sz w:val="28"/>
          <w:szCs w:val="28"/>
        </w:rPr>
        <w:t>ПРИКАЗ ПО КОНТИНГЕНТУ</w:t>
      </w:r>
    </w:p>
    <w:p w:rsidR="00D83440" w:rsidRDefault="00D83440">
      <w:pPr>
        <w:divId w:val="1509562814"/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6"/>
        <w:gridCol w:w="3919"/>
      </w:tblGrid>
      <w:tr w:rsidR="00D83440">
        <w:trPr>
          <w:divId w:val="162476871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от 12.12.2025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jc w:val="right"/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№ 8337-4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:rsidR="00D83440" w:rsidRDefault="00CA766B">
      <w:pPr>
        <w:spacing w:before="100" w:beforeAutospacing="1" w:after="100" w:afterAutospacing="1"/>
        <w:divId w:val="1527405789"/>
      </w:pPr>
      <w:r>
        <w:t> </w:t>
      </w:r>
    </w:p>
    <w:p w:rsidR="00D83440" w:rsidRDefault="00CA766B">
      <w:pPr>
        <w:spacing w:before="100" w:beforeAutospacing="1" w:after="100" w:afterAutospacing="1"/>
        <w:divId w:val="1527405789"/>
      </w:pPr>
      <w:bookmarkStart w:id="1" w:name="Заголовок"/>
      <w:bookmarkEnd w:id="1"/>
      <w:r>
        <w:rPr>
          <w:b/>
          <w:bCs/>
        </w:rPr>
        <w:t>О прикреплении для сдачи кандидатских экзаменов</w:t>
      </w:r>
    </w:p>
    <w:p w:rsidR="00D83440" w:rsidRDefault="00D83440">
      <w:pPr>
        <w:divId w:val="1527405789"/>
      </w:pPr>
    </w:p>
    <w:p w:rsidR="00D83440" w:rsidRDefault="00CA766B">
      <w:pPr>
        <w:divId w:val="1527405789"/>
      </w:pPr>
      <w:r>
        <w:t>В соответствии с приказом Минобрнауки России от 28 марта 2014 г. № 247 «Об утверждении Порядка прикрепления лиц для сдачи кандидатских экзаменов, сдачи кандидатских экзаменов и их перечня» и приказом МФТИ от 30.05.2025 г. № 2323-1 «О сроках прикрепления для сдачи кандидатских экзаменов в 2025-2026 учебном году» прикрепить к МФТИ для сдачи кандидатских экзаменов без освоения программ подготовки научных и научно-педагогических кадров в аспирантуре с 12 декабря 2025 г. по 11 июня 2026 г. следующих лиц:</w:t>
      </w:r>
    </w:p>
    <w:p w:rsidR="00D83440" w:rsidRDefault="00CA766B">
      <w:pPr>
        <w:divId w:val="1527405789"/>
      </w:pPr>
      <w:r>
        <w:t> </w:t>
      </w:r>
    </w:p>
    <w:p w:rsidR="00D83440" w:rsidRDefault="00CA766B">
      <w:pPr>
        <w:divId w:val="1527405789"/>
      </w:pPr>
      <w:r>
        <w:t>научная специальность 1.3.2 Приборы и методы экспериментальной физики</w:t>
      </w:r>
    </w:p>
    <w:p w:rsidR="00D83440" w:rsidRDefault="00CA766B">
      <w:pPr>
        <w:divId w:val="1527405789"/>
      </w:pPr>
      <w:r>
        <w:t>отрасль науки: Физико-математические науки</w:t>
      </w:r>
    </w:p>
    <w:p w:rsidR="00D83440" w:rsidRDefault="00CA766B">
      <w:pPr>
        <w:divId w:val="1527405789"/>
      </w:pPr>
      <w: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4246"/>
        <w:gridCol w:w="4716"/>
      </w:tblGrid>
      <w:tr w:rsidR="00D83440">
        <w:trPr>
          <w:divId w:val="1527405789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225" w:type="dxa"/>
              <w:right w:w="0" w:type="dxa"/>
            </w:tcMar>
            <w:hideMark/>
          </w:tcPr>
          <w:p w:rsidR="00D83440" w:rsidRDefault="00CA766B">
            <w:pPr>
              <w:jc w:val="center"/>
            </w:pPr>
            <w:r>
              <w:t> №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225" w:type="dxa"/>
              <w:right w:w="0" w:type="dxa"/>
            </w:tcMar>
            <w:hideMark/>
          </w:tcPr>
          <w:p w:rsidR="00D83440" w:rsidRDefault="00CA766B">
            <w:pPr>
              <w:jc w:val="center"/>
            </w:pPr>
            <w:r>
              <w:t>ФИО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225" w:type="dxa"/>
              <w:right w:w="0" w:type="dxa"/>
            </w:tcMar>
            <w:hideMark/>
          </w:tcPr>
          <w:p w:rsidR="00D83440" w:rsidRDefault="00CA766B">
            <w:pPr>
              <w:jc w:val="center"/>
            </w:pPr>
            <w:r>
              <w:t>Наименование дисциплины</w:t>
            </w:r>
          </w:p>
        </w:tc>
      </w:tr>
      <w:tr w:rsidR="00D83440">
        <w:trPr>
          <w:divId w:val="1527405789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225" w:type="dxa"/>
              <w:right w:w="0" w:type="dxa"/>
            </w:tcMar>
            <w:hideMark/>
          </w:tcPr>
          <w:p w:rsidR="00D83440" w:rsidRDefault="00CA766B">
            <w:pPr>
              <w:pStyle w:val="a7"/>
            </w:pPr>
            <w:r>
              <w:t> </w:t>
            </w:r>
          </w:p>
          <w:p w:rsidR="00D83440" w:rsidRDefault="00CA766B">
            <w:pPr>
              <w:pStyle w:val="a7"/>
            </w:pPr>
            <w:r>
              <w:t>1.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225" w:type="dxa"/>
              <w:right w:w="0" w:type="dxa"/>
            </w:tcMar>
            <w:hideMark/>
          </w:tcPr>
          <w:p w:rsidR="00D83440" w:rsidRDefault="00CA766B">
            <w:pPr>
              <w:pStyle w:val="a7"/>
            </w:pPr>
            <w:r>
              <w:t> </w:t>
            </w:r>
          </w:p>
          <w:p w:rsidR="00D83440" w:rsidRDefault="00CA766B">
            <w:pPr>
              <w:pStyle w:val="a7"/>
            </w:pPr>
            <w:r>
              <w:t>Сотенский Ростислав Владиславович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225" w:type="dxa"/>
              <w:right w:w="0" w:type="dxa"/>
            </w:tcMar>
            <w:hideMark/>
          </w:tcPr>
          <w:p w:rsidR="00D83440" w:rsidRDefault="00CA766B">
            <w:pPr>
              <w:pStyle w:val="a7"/>
            </w:pPr>
            <w:r>
              <w:t> </w:t>
            </w:r>
          </w:p>
          <w:p w:rsidR="00D83440" w:rsidRDefault="00CA766B">
            <w:pPr>
              <w:pStyle w:val="a7"/>
            </w:pPr>
            <w:r>
              <w:t>1.</w:t>
            </w:r>
            <w:r>
              <w:rPr>
                <w:sz w:val="14"/>
                <w:szCs w:val="14"/>
              </w:rPr>
              <w:t xml:space="preserve">      </w:t>
            </w:r>
            <w:r>
              <w:t>Специальная дисциплина</w:t>
            </w:r>
          </w:p>
        </w:tc>
      </w:tr>
      <w:tr w:rsidR="00D83440">
        <w:trPr>
          <w:divId w:val="1527405789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225" w:type="dxa"/>
              <w:right w:w="0" w:type="dxa"/>
            </w:tcMar>
            <w:hideMark/>
          </w:tcPr>
          <w:p w:rsidR="00D83440" w:rsidRDefault="00CA766B">
            <w:pPr>
              <w:pStyle w:val="a7"/>
            </w:pPr>
            <w:r>
              <w:t> </w:t>
            </w:r>
          </w:p>
          <w:p w:rsidR="00D83440" w:rsidRDefault="00CA766B">
            <w:pPr>
              <w:pStyle w:val="a7"/>
            </w:pPr>
            <w:r>
              <w:t>2.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225" w:type="dxa"/>
              <w:right w:w="0" w:type="dxa"/>
            </w:tcMar>
            <w:hideMark/>
          </w:tcPr>
          <w:p w:rsidR="00D83440" w:rsidRDefault="00CA766B">
            <w:pPr>
              <w:pStyle w:val="a7"/>
            </w:pPr>
            <w:r>
              <w:t> </w:t>
            </w:r>
          </w:p>
          <w:p w:rsidR="00D83440" w:rsidRDefault="00CA766B">
            <w:pPr>
              <w:pStyle w:val="a7"/>
            </w:pPr>
            <w:r>
              <w:t>Лапкин Александр Викторович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225" w:type="dxa"/>
              <w:right w:w="0" w:type="dxa"/>
            </w:tcMar>
            <w:hideMark/>
          </w:tcPr>
          <w:p w:rsidR="00D83440" w:rsidRDefault="00CA766B">
            <w:pPr>
              <w:pStyle w:val="a7"/>
            </w:pPr>
            <w:r>
              <w:t> </w:t>
            </w:r>
          </w:p>
          <w:p w:rsidR="00D83440" w:rsidRDefault="00CA766B" w:rsidP="00CA766B">
            <w:pPr>
              <w:pStyle w:val="a7"/>
              <w:keepNext/>
            </w:pPr>
            <w:r>
              <w:t>1.</w:t>
            </w:r>
            <w:r>
              <w:rPr>
                <w:sz w:val="14"/>
                <w:szCs w:val="14"/>
              </w:rPr>
              <w:t xml:space="preserve">      </w:t>
            </w:r>
            <w:r>
              <w:t>Специальная дисциплина</w:t>
            </w:r>
          </w:p>
        </w:tc>
      </w:tr>
      <w:tr w:rsidR="00D83440">
        <w:trPr>
          <w:divId w:val="1527405789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225" w:type="dxa"/>
              <w:right w:w="0" w:type="dxa"/>
            </w:tcMar>
            <w:hideMark/>
          </w:tcPr>
          <w:p w:rsidR="00D83440" w:rsidRDefault="00CA766B" w:rsidP="00CA766B">
            <w:pPr>
              <w:pStyle w:val="a7"/>
              <w:keepNext/>
            </w:pPr>
            <w:r>
              <w:lastRenderedPageBreak/>
              <w:t> </w:t>
            </w:r>
          </w:p>
          <w:p w:rsidR="00D83440" w:rsidRDefault="00CA766B" w:rsidP="00CA766B">
            <w:pPr>
              <w:pStyle w:val="a7"/>
              <w:keepNext/>
            </w:pPr>
            <w:r>
              <w:t>3.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225" w:type="dxa"/>
              <w:right w:w="0" w:type="dxa"/>
            </w:tcMar>
            <w:hideMark/>
          </w:tcPr>
          <w:p w:rsidR="00D83440" w:rsidRDefault="00CA766B" w:rsidP="00CA766B">
            <w:pPr>
              <w:pStyle w:val="a7"/>
              <w:keepNext/>
            </w:pPr>
            <w:r>
              <w:t> </w:t>
            </w:r>
          </w:p>
          <w:p w:rsidR="00D83440" w:rsidRDefault="00CA766B" w:rsidP="00CA766B">
            <w:pPr>
              <w:pStyle w:val="a7"/>
              <w:keepNext/>
            </w:pPr>
            <w:r>
              <w:t>Чыонг Хоай Бао Фи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225" w:type="dxa"/>
              <w:right w:w="0" w:type="dxa"/>
            </w:tcMar>
            <w:hideMark/>
          </w:tcPr>
          <w:p w:rsidR="00D83440" w:rsidRDefault="00CA766B" w:rsidP="00CA766B">
            <w:pPr>
              <w:pStyle w:val="a7"/>
              <w:keepNext/>
            </w:pPr>
            <w:r>
              <w:t> </w:t>
            </w:r>
          </w:p>
          <w:p w:rsidR="00D83440" w:rsidRDefault="00CA766B" w:rsidP="00CA766B">
            <w:pPr>
              <w:pStyle w:val="a7"/>
              <w:keepNext/>
            </w:pPr>
            <w:r>
              <w:t>1.</w:t>
            </w:r>
            <w:r>
              <w:rPr>
                <w:sz w:val="14"/>
                <w:szCs w:val="14"/>
              </w:rPr>
              <w:t xml:space="preserve">      </w:t>
            </w:r>
            <w:r>
              <w:t>Специальная дисциплина</w:t>
            </w:r>
          </w:p>
        </w:tc>
      </w:tr>
    </w:tbl>
    <w:p w:rsidR="00D83440" w:rsidRDefault="00CA766B" w:rsidP="00CA766B">
      <w:pPr>
        <w:keepNext/>
        <w:divId w:val="1527405789"/>
      </w:pPr>
      <w:r>
        <w:t> </w:t>
      </w:r>
    </w:p>
    <w:p w:rsidR="00D83440" w:rsidRDefault="00CA766B" w:rsidP="00CA766B">
      <w:pPr>
        <w:keepNext/>
        <w:divId w:val="1527405789"/>
      </w:pPr>
      <w:r>
        <w:t> </w:t>
      </w:r>
    </w:p>
    <w:p w:rsidR="00D83440" w:rsidRDefault="00CA766B" w:rsidP="00CA766B">
      <w:pPr>
        <w:keepNext/>
        <w:divId w:val="1527405789"/>
      </w:pPr>
      <w:r>
        <w:t>научная специальность 1.3.8 Физика конденсированного состояния</w:t>
      </w:r>
    </w:p>
    <w:p w:rsidR="00D83440" w:rsidRDefault="00CA766B" w:rsidP="00CA766B">
      <w:pPr>
        <w:keepNext/>
        <w:divId w:val="1527405789"/>
      </w:pPr>
      <w:r>
        <w:t>отрасль науки: Физико-математические науки</w:t>
      </w:r>
    </w:p>
    <w:p w:rsidR="00D83440" w:rsidRDefault="00CA766B" w:rsidP="00CA766B">
      <w:pPr>
        <w:keepNext/>
        <w:divId w:val="1527405789"/>
      </w:pPr>
      <w: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4246"/>
        <w:gridCol w:w="4716"/>
      </w:tblGrid>
      <w:tr w:rsidR="00D83440">
        <w:trPr>
          <w:divId w:val="1527405789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225" w:type="dxa"/>
              <w:right w:w="0" w:type="dxa"/>
            </w:tcMar>
            <w:hideMark/>
          </w:tcPr>
          <w:p w:rsidR="00D83440" w:rsidRDefault="00CA766B" w:rsidP="00CA766B">
            <w:pPr>
              <w:keepNext/>
            </w:pPr>
            <w:r>
              <w:t> №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225" w:type="dxa"/>
              <w:right w:w="0" w:type="dxa"/>
            </w:tcMar>
            <w:hideMark/>
          </w:tcPr>
          <w:p w:rsidR="00D83440" w:rsidRDefault="00CA766B" w:rsidP="00CA766B">
            <w:pPr>
              <w:keepNext/>
            </w:pPr>
            <w:r>
              <w:t>ФИО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225" w:type="dxa"/>
              <w:right w:w="0" w:type="dxa"/>
            </w:tcMar>
            <w:hideMark/>
          </w:tcPr>
          <w:p w:rsidR="00D83440" w:rsidRDefault="00CA766B" w:rsidP="00CA766B">
            <w:pPr>
              <w:keepNext/>
            </w:pPr>
            <w:r>
              <w:t>Наименование дисциплины</w:t>
            </w:r>
          </w:p>
        </w:tc>
      </w:tr>
      <w:tr w:rsidR="00D83440">
        <w:trPr>
          <w:divId w:val="1527405789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225" w:type="dxa"/>
              <w:right w:w="0" w:type="dxa"/>
            </w:tcMar>
            <w:hideMark/>
          </w:tcPr>
          <w:p w:rsidR="00D83440" w:rsidRDefault="00CA766B" w:rsidP="00CA766B">
            <w:pPr>
              <w:pStyle w:val="a7"/>
              <w:keepNext/>
            </w:pPr>
            <w:r>
              <w:t> </w:t>
            </w:r>
          </w:p>
          <w:p w:rsidR="00D83440" w:rsidRDefault="00CA766B" w:rsidP="00CA766B">
            <w:pPr>
              <w:pStyle w:val="a7"/>
              <w:keepNext/>
            </w:pPr>
            <w:r>
              <w:t>1.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225" w:type="dxa"/>
              <w:right w:w="0" w:type="dxa"/>
            </w:tcMar>
            <w:hideMark/>
          </w:tcPr>
          <w:p w:rsidR="00D83440" w:rsidRDefault="00CA766B" w:rsidP="00CA766B">
            <w:pPr>
              <w:pStyle w:val="a7"/>
              <w:keepNext/>
            </w:pPr>
            <w:r>
              <w:t> </w:t>
            </w:r>
          </w:p>
          <w:p w:rsidR="00D83440" w:rsidRDefault="00CA766B" w:rsidP="00CA766B">
            <w:pPr>
              <w:pStyle w:val="a7"/>
              <w:keepNext/>
            </w:pPr>
            <w:r>
              <w:t>Фам Нгок Бао Чи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225" w:type="dxa"/>
              <w:right w:w="0" w:type="dxa"/>
            </w:tcMar>
            <w:hideMark/>
          </w:tcPr>
          <w:p w:rsidR="00D83440" w:rsidRDefault="00CA766B" w:rsidP="00CA766B">
            <w:pPr>
              <w:pStyle w:val="a7"/>
              <w:keepNext/>
            </w:pPr>
            <w:r>
              <w:t> </w:t>
            </w:r>
          </w:p>
          <w:p w:rsidR="00D83440" w:rsidRDefault="00CA766B" w:rsidP="00CA766B">
            <w:pPr>
              <w:pStyle w:val="a7"/>
              <w:keepNext/>
            </w:pPr>
            <w:r>
              <w:t>1.</w:t>
            </w:r>
            <w:r>
              <w:rPr>
                <w:sz w:val="14"/>
                <w:szCs w:val="14"/>
              </w:rPr>
              <w:t xml:space="preserve">      </w:t>
            </w:r>
            <w:r>
              <w:t>Специальная дисциплина</w:t>
            </w:r>
          </w:p>
          <w:p w:rsidR="00D83440" w:rsidRDefault="00D83440" w:rsidP="00CA766B">
            <w:pPr>
              <w:pStyle w:val="a7"/>
              <w:keepNext/>
            </w:pPr>
          </w:p>
        </w:tc>
      </w:tr>
    </w:tbl>
    <w:p w:rsidR="00D83440" w:rsidRDefault="00D83440" w:rsidP="00CA766B">
      <w:pPr>
        <w:keepNext/>
        <w:divId w:val="1527405789"/>
        <w:rPr>
          <w:rFonts w:eastAsia="Times New Roman"/>
        </w:rPr>
      </w:pPr>
    </w:p>
    <w:p w:rsidR="00D83440" w:rsidRDefault="00D83440" w:rsidP="00CA766B">
      <w:pPr>
        <w:keepNext/>
        <w:divId w:val="913972468"/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83440">
        <w:trPr>
          <w:divId w:val="2026903660"/>
          <w:tblCellSpacing w:w="15" w:type="dxa"/>
        </w:trPr>
        <w:tc>
          <w:tcPr>
            <w:tcW w:w="2500" w:type="pct"/>
            <w:tcMar>
              <w:top w:w="15" w:type="dxa"/>
              <w:left w:w="450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 w:rsidP="00CA766B">
            <w:pPr>
              <w:pStyle w:val="a6"/>
              <w:keepNext/>
            </w:pPr>
            <w:r>
              <w:t>Ректор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450" w:type="dxa"/>
            </w:tcMar>
            <w:vAlign w:val="center"/>
            <w:hideMark/>
          </w:tcPr>
          <w:p w:rsidR="00D83440" w:rsidRDefault="00CA766B" w:rsidP="00CA766B">
            <w:pPr>
              <w:pStyle w:val="a6"/>
              <w:keepNext/>
              <w:jc w:val="right"/>
            </w:pPr>
            <w:r>
              <w:t>Д.В. Ливанов</w:t>
            </w:r>
          </w:p>
        </w:tc>
      </w:tr>
    </w:tbl>
    <w:p w:rsidR="00D83440" w:rsidRDefault="00CA766B">
      <w:pPr>
        <w:spacing w:before="100" w:beforeAutospacing="1"/>
        <w:jc w:val="center"/>
        <w:divId w:val="71508923"/>
      </w:pPr>
      <w:r>
        <w:rPr>
          <w:noProof/>
          <w:color w:val="F3F3F3"/>
          <w:sz w:val="20"/>
          <w:szCs w:val="20"/>
        </w:rPr>
        <w:drawing>
          <wp:inline distT="0" distB="0" distL="0" distR="0">
            <wp:extent cx="4539615" cy="1080000"/>
            <wp:effectExtent l="19050" t="0" r="0" b="0"/>
            <wp:docPr id="800" name="ИмяТэг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" name="Picture_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 </w:t>
      </w:r>
    </w:p>
    <w:p w:rsidR="00CA766B" w:rsidRDefault="00CA766B">
      <w:pPr>
        <w:rPr>
          <w:b/>
          <w:bCs/>
        </w:rPr>
      </w:pPr>
      <w:r>
        <w:rPr>
          <w:b/>
          <w:bCs/>
        </w:rPr>
        <w:br w:type="page"/>
      </w:r>
    </w:p>
    <w:p w:rsidR="00D83440" w:rsidRDefault="00CA766B">
      <w:pPr>
        <w:spacing w:before="240"/>
        <w:jc w:val="center"/>
      </w:pPr>
      <w:r>
        <w:rPr>
          <w:b/>
          <w:bCs/>
        </w:rPr>
        <w:lastRenderedPageBreak/>
        <w:t>ЛИСТ СОГЛАСОВАНИЯ</w:t>
      </w:r>
    </w:p>
    <w:p w:rsidR="00D83440" w:rsidRDefault="00CA766B">
      <w:pPr>
        <w:pStyle w:val="a7"/>
        <w:spacing w:after="240"/>
        <w:jc w:val="center"/>
      </w:pPr>
      <w:r>
        <w:t>к приказу по контингенту № </w:t>
      </w:r>
      <w:bookmarkStart w:id="2" w:name="РегистрационныйНомер"/>
      <w:bookmarkEnd w:id="2"/>
      <w:r>
        <w:t>8337-4 от </w:t>
      </w:r>
      <w:bookmarkStart w:id="3" w:name="ДатаРегистрации"/>
      <w:bookmarkEnd w:id="3"/>
      <w:r>
        <w:t>12.12.2025</w:t>
      </w:r>
    </w:p>
    <w:p w:rsidR="00D83440" w:rsidRDefault="00CA766B">
      <w:pPr>
        <w:spacing w:before="100" w:beforeAutospacing="1"/>
        <w:jc w:val="both"/>
      </w:pPr>
      <w:r>
        <w:t>Инициатор согласования </w:t>
      </w:r>
      <w:bookmarkStart w:id="4" w:name="Подготовил"/>
      <w:bookmarkEnd w:id="4"/>
      <w:r>
        <w:t>Жегунова Анастасия Александровна</w:t>
      </w:r>
    </w:p>
    <w:p w:rsidR="00D83440" w:rsidRDefault="00CA766B">
      <w:pPr>
        <w:spacing w:before="100" w:beforeAutospacing="1"/>
        <w:jc w:val="both"/>
      </w:pPr>
      <w:r>
        <w:t>Согласование инициировано </w:t>
      </w:r>
      <w:bookmarkStart w:id="5" w:name="ДатаСтартаПроцесса"/>
      <w:bookmarkEnd w:id="5"/>
      <w:r>
        <w:t>11.12.2025 15:06:53</w:t>
      </w:r>
    </w:p>
    <w:p w:rsidR="00D83440" w:rsidRDefault="00CA766B">
      <w:pPr>
        <w:spacing w:before="100" w:beforeAutospacing="1" w:after="160" w:line="257" w:lineRule="atLeast"/>
        <w:jc w:val="both"/>
        <w:divId w:val="195970753"/>
      </w:pPr>
      <w:r>
        <w:t>Тип согласования: </w:t>
      </w:r>
      <w:bookmarkStart w:id="6" w:name="ВариантСогласования"/>
      <w:bookmarkEnd w:id="6"/>
      <w:r>
        <w:t>Всем сразу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D83440">
        <w:trPr>
          <w:divId w:val="19597075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Срок согласования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 согласования</w:t>
            </w:r>
          </w:p>
        </w:tc>
      </w:tr>
      <w:tr w:rsidR="00D83440">
        <w:trPr>
          <w:divId w:val="19597075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Полуэктова Елена Геннадьевна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отдела управления контингентом обучающихся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11.12.2025 15:23:10</w:t>
            </w:r>
          </w:p>
        </w:tc>
      </w:tr>
      <w:tr w:rsidR="00D83440">
        <w:trPr>
          <w:divId w:val="19597075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Сулименко Альвина Алексеевна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отдела аспирантуры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11.12.2025 16:30:19</w:t>
            </w:r>
          </w:p>
        </w:tc>
      </w:tr>
      <w:tr w:rsidR="00D83440">
        <w:trPr>
          <w:divId w:val="19597075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Баган Виталий Анатольевич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Проректор по научной работе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12.12.2025 9:59:45</w:t>
            </w:r>
          </w:p>
        </w:tc>
      </w:tr>
      <w:tr w:rsidR="00D83440">
        <w:trPr>
          <w:divId w:val="19597075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Рем Татьяна Андреевна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Специалист по учебно-методической работе отдела управления контингентом обучающихся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D83440" w:rsidRDefault="00CA7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12.12.2025 13:04:41</w:t>
            </w:r>
          </w:p>
        </w:tc>
      </w:tr>
    </w:tbl>
    <w:p w:rsidR="00D83440" w:rsidRDefault="00D83440">
      <w:pPr>
        <w:divId w:val="2140953108"/>
        <w:rPr>
          <w:rFonts w:eastAsia="Times New Roman"/>
        </w:rPr>
      </w:pPr>
    </w:p>
    <w:sectPr w:rsidR="00D83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6B"/>
    <w:rsid w:val="0049291C"/>
    <w:rsid w:val="00CA766B"/>
    <w:rsid w:val="00D8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25FC4-5D0B-472E-9790-74F16338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61" w:after="16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0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HTML3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</w:style>
  <w:style w:type="paragraph" w:styleId="a7">
    <w:name w:val="No Spacing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6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1888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MIPT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Жегунова Анастасия Александровна</cp:lastModifiedBy>
  <cp:revision>2</cp:revision>
  <dcterms:created xsi:type="dcterms:W3CDTF">2025-12-15T06:21:00Z</dcterms:created>
  <dcterms:modified xsi:type="dcterms:W3CDTF">2025-12-15T06:21:00Z</dcterms:modified>
</cp:coreProperties>
</file>